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04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 ГОРОДА РОСТОВА-НА-ДОНУ</w:t>
      </w:r>
    </w:p>
    <w:p w14:paraId="48AFB12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748C1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РОСТОВА-НА-ДОНУ «ШКОЛА №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65 С УГЛУБЛЕННЫМ ИЗУЧЕНИЕМ АНГЛИЙСКОГО ЯЗЫКА </w:t>
      </w:r>
      <w:r>
        <w:rPr>
          <w:rFonts w:ascii="Times New Roman" w:hAnsi="Times New Roman" w:cs="Times New Roman"/>
          <w:b/>
          <w:sz w:val="24"/>
          <w:szCs w:val="24"/>
        </w:rPr>
        <w:t>ИМЕНИ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ГЕРОЯ СОВЕТСКОГО СОЮЗА МОСКОВЕНКО В.И.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3D05BB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«Школа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65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14:paraId="50C03B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5A9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0348" w:type="dxa"/>
        <w:tblInd w:w="-7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1552"/>
        <w:gridCol w:w="4398"/>
      </w:tblGrid>
      <w:tr w14:paraId="330D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</w:tcPr>
          <w:p w14:paraId="11DEB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 РЕШЕНИЕМ</w:t>
            </w:r>
          </w:p>
          <w:p w14:paraId="01CE8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 МБОУ «Школа 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73F57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«12» августа 2024 г.</w:t>
            </w:r>
          </w:p>
          <w:p w14:paraId="3D6632FC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226CF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622C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</w:tcPr>
          <w:p w14:paraId="187CD5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A1468B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 от «1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августа 2024 г.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237</w:t>
            </w:r>
          </w:p>
          <w:p w14:paraId="40F324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55D7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  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.В. Бут</w:t>
            </w:r>
          </w:p>
        </w:tc>
      </w:tr>
      <w:tr w14:paraId="4605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</w:tcPr>
          <w:p w14:paraId="3E244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УЧТЕНО МНЕНИЕ</w:t>
            </w:r>
          </w:p>
          <w:p w14:paraId="70A95C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обучающихся    МБОУ «Школа 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7E70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«12» августа 2024 г.</w:t>
            </w:r>
          </w:p>
          <w:p w14:paraId="108E50C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  <w:p w14:paraId="793BBA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2610D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</w:tcPr>
          <w:p w14:paraId="7DE2E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6DB6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F99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3C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14:paraId="7E8EF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14:paraId="371DF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65 с углубленным изучением английского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Героя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Советского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Союза Московенко В.И.»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AC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14:paraId="4EC90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2F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4F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F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18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474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79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28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DA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9A7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28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6D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C5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F6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Ростов-на-Дону</w:t>
      </w:r>
    </w:p>
    <w:p w14:paraId="36AD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647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C0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52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21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31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49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A6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B29A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звонков.</w:t>
      </w:r>
    </w:p>
    <w:p w14:paraId="3D81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>
        <w:rPr>
          <w:rFonts w:hAnsi="Times New Roman" w:cs="Times New Roman"/>
          <w:color w:val="000000"/>
          <w:sz w:val="24"/>
          <w:szCs w:val="24"/>
        </w:rPr>
        <w:t>составлен для основной общеобразовательной программы начального общего, основного общего и среднего общего образования.</w:t>
      </w:r>
    </w:p>
    <w:p w14:paraId="04544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составлен на основании следующих нормативных актов:</w:t>
      </w:r>
    </w:p>
    <w:p w14:paraId="2AC46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Федеральный Закон от 29.12.2012 № 273-ФЗ «Об образовании в Российской Федерации» (далее – ФЗ-273); </w:t>
      </w:r>
    </w:p>
    <w:p w14:paraId="64C3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Порядок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образования, утвержденный приказом Министерства просвещения РФ от 22.03.2021 № 115, с изменениями, внесенными приказом Министерства просвещения РФ от 11.02.2022 № 69; и приказом Минпросвещения России от 05.12.2022 г. №1063;</w:t>
      </w:r>
    </w:p>
    <w:p w14:paraId="20F74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Российской Федерации 28.09.2020 № 28); </w:t>
      </w:r>
    </w:p>
    <w:p w14:paraId="16968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СП и нормы СанПиН 1.2.3685-21 «Гигиенические нормативы и требования к обеспечению безопасности и (или) безвредности для человека факторов среды обитания», (утв. постановлением Главного государственного санитарного врача Российской Федерации от 28.01.2021 № 2); </w:t>
      </w:r>
    </w:p>
    <w:p w14:paraId="59113BA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−</w:t>
      </w:r>
      <w:r>
        <w:rPr>
          <w:b w:val="0"/>
          <w:sz w:val="24"/>
          <w:szCs w:val="24"/>
        </w:rPr>
        <w:t xml:space="preserve"> </w:t>
      </w:r>
      <w:bookmarkStart w:id="0" w:name="_Hlk80747813"/>
      <w:r>
        <w:rPr>
          <w:b w:val="0"/>
          <w:sz w:val="24"/>
          <w:szCs w:val="24"/>
        </w:rPr>
        <w:t>ст. 112 Трудового кодекса РФ;</w:t>
      </w:r>
      <w:bookmarkEnd w:id="0"/>
    </w:p>
    <w:p w14:paraId="6B8630E0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−</w:t>
      </w:r>
      <w:r>
        <w:rPr>
          <w:b w:val="0"/>
          <w:sz w:val="24"/>
          <w:szCs w:val="24"/>
        </w:rPr>
        <w:t xml:space="preserve"> Постановление Правительства РФ от 10.08.2023 № 1314 «О переносе выходных дней в 2024 году»</w:t>
      </w:r>
    </w:p>
    <w:p w14:paraId="7E8CABA4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Проект Постановления Правительства Российской Федерации 01/01/06-24/00148579  «О переносе выходных дней в 2025 году» (подготовлен Минтрудом России 24 июня 2024 г.);</w:t>
      </w:r>
    </w:p>
    <w:p w14:paraId="08B3CAE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 ФГОС НОО, ООО, СОО</w:t>
      </w:r>
    </w:p>
    <w:p w14:paraId="7785333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ФОП НОО, ООО, СОО</w:t>
      </w:r>
    </w:p>
    <w:p w14:paraId="00A2B7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 Письмо министерства общего и профессионального образования Ростовской области от 15.07.2024 № 24/2.1-11491 «О единых подходах при формировании календарного учебного графика на 2024 - 2025 учебный год»</w:t>
      </w:r>
    </w:p>
    <w:p w14:paraId="54AB7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− Устав МБОУ «Школа №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65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».</w:t>
      </w:r>
    </w:p>
    <w:p w14:paraId="0B112D6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EF31A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Даты начала и окончания учебного года:</w:t>
      </w:r>
    </w:p>
    <w:p w14:paraId="32A67E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1.1.Дата начала учебного года: 2 сентября 2024 года.</w:t>
      </w:r>
    </w:p>
    <w:p w14:paraId="63893F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1.2. Дата окончания учебного года: 26 мая 2025 года.</w:t>
      </w:r>
    </w:p>
    <w:p w14:paraId="6DF529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1.3. Дата окончания учебного года для 9 и 11 классов определяется в соответствии с расписанием итоговой аттестации.</w:t>
      </w:r>
    </w:p>
    <w:p w14:paraId="340D53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0ECC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Периоды образовательной деятельности:</w:t>
      </w:r>
    </w:p>
    <w:p w14:paraId="6A40BD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2.1.1. Продолжительность учебного года, четвертей для 2-11 классов:</w:t>
      </w:r>
    </w:p>
    <w:tbl>
      <w:tblPr>
        <w:tblStyle w:val="6"/>
        <w:tblW w:w="10961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34"/>
        <w:gridCol w:w="1559"/>
        <w:gridCol w:w="2268"/>
        <w:gridCol w:w="4157"/>
      </w:tblGrid>
      <w:tr w14:paraId="2C38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343" w:type="dxa"/>
            <w:vMerge w:val="restart"/>
          </w:tcPr>
          <w:p w14:paraId="25E3C3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Учебный период</w:t>
            </w:r>
          </w:p>
        </w:tc>
        <w:tc>
          <w:tcPr>
            <w:tcW w:w="3193" w:type="dxa"/>
            <w:gridSpan w:val="2"/>
          </w:tcPr>
          <w:p w14:paraId="78B212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6425" w:type="dxa"/>
            <w:gridSpan w:val="2"/>
          </w:tcPr>
          <w:p w14:paraId="65665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Продолжительность</w:t>
            </w:r>
          </w:p>
        </w:tc>
      </w:tr>
      <w:tr w14:paraId="2AE8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43" w:type="dxa"/>
            <w:vMerge w:val="continue"/>
          </w:tcPr>
          <w:p w14:paraId="1EFDDB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</w:tcPr>
          <w:p w14:paraId="4BA731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Начало</w:t>
            </w:r>
          </w:p>
        </w:tc>
        <w:tc>
          <w:tcPr>
            <w:tcW w:w="1559" w:type="dxa"/>
          </w:tcPr>
          <w:p w14:paraId="139E24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Окончание</w:t>
            </w:r>
          </w:p>
        </w:tc>
        <w:tc>
          <w:tcPr>
            <w:tcW w:w="2268" w:type="dxa"/>
          </w:tcPr>
          <w:p w14:paraId="0CAD3B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недель</w:t>
            </w:r>
          </w:p>
        </w:tc>
        <w:tc>
          <w:tcPr>
            <w:tcW w:w="4157" w:type="dxa"/>
          </w:tcPr>
          <w:p w14:paraId="12C248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учебных дней</w:t>
            </w:r>
          </w:p>
        </w:tc>
      </w:tr>
      <w:tr w14:paraId="5C9F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343" w:type="dxa"/>
          </w:tcPr>
          <w:p w14:paraId="3F3E3B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70A870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02.09.2024 г.</w:t>
            </w:r>
          </w:p>
        </w:tc>
        <w:tc>
          <w:tcPr>
            <w:tcW w:w="1559" w:type="dxa"/>
          </w:tcPr>
          <w:p w14:paraId="4691A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25.10.2024 г.</w:t>
            </w:r>
          </w:p>
        </w:tc>
        <w:tc>
          <w:tcPr>
            <w:tcW w:w="2268" w:type="dxa"/>
          </w:tcPr>
          <w:p w14:paraId="02C66A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 недель</w:t>
            </w:r>
          </w:p>
        </w:tc>
        <w:tc>
          <w:tcPr>
            <w:tcW w:w="4157" w:type="dxa"/>
          </w:tcPr>
          <w:p w14:paraId="0E08730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дней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4F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343" w:type="dxa"/>
          </w:tcPr>
          <w:p w14:paraId="66727D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5FF049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06.11.2024 г.</w:t>
            </w:r>
          </w:p>
        </w:tc>
        <w:tc>
          <w:tcPr>
            <w:tcW w:w="1559" w:type="dxa"/>
          </w:tcPr>
          <w:p w14:paraId="18D21A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30.12.2024 г.</w:t>
            </w:r>
          </w:p>
        </w:tc>
        <w:tc>
          <w:tcPr>
            <w:tcW w:w="2268" w:type="dxa"/>
          </w:tcPr>
          <w:p w14:paraId="132D37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 недель</w:t>
            </w:r>
          </w:p>
        </w:tc>
        <w:tc>
          <w:tcPr>
            <w:tcW w:w="4157" w:type="dxa"/>
          </w:tcPr>
          <w:p w14:paraId="0C849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дней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B0D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43" w:type="dxa"/>
          </w:tcPr>
          <w:p w14:paraId="0AE46F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3B1788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09.01.2025 г.</w:t>
            </w:r>
          </w:p>
        </w:tc>
        <w:tc>
          <w:tcPr>
            <w:tcW w:w="1559" w:type="dxa"/>
          </w:tcPr>
          <w:p w14:paraId="1867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21.03.2025 г.</w:t>
            </w:r>
          </w:p>
        </w:tc>
        <w:tc>
          <w:tcPr>
            <w:tcW w:w="2268" w:type="dxa"/>
          </w:tcPr>
          <w:p w14:paraId="3B58C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 недель </w:t>
            </w:r>
          </w:p>
        </w:tc>
        <w:tc>
          <w:tcPr>
            <w:tcW w:w="4157" w:type="dxa"/>
          </w:tcPr>
          <w:p w14:paraId="117EE2F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63 дня </w:t>
            </w:r>
          </w:p>
        </w:tc>
      </w:tr>
      <w:tr w14:paraId="12E1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43" w:type="dxa"/>
          </w:tcPr>
          <w:p w14:paraId="1CF79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2FCCBE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02.04.2025 г.</w:t>
            </w:r>
          </w:p>
        </w:tc>
        <w:tc>
          <w:tcPr>
            <w:tcW w:w="1559" w:type="dxa"/>
          </w:tcPr>
          <w:p w14:paraId="00513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26.05.2025 г.</w:t>
            </w:r>
          </w:p>
        </w:tc>
        <w:tc>
          <w:tcPr>
            <w:tcW w:w="2268" w:type="dxa"/>
          </w:tcPr>
          <w:p w14:paraId="270C74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 недель</w:t>
            </w:r>
          </w:p>
        </w:tc>
        <w:tc>
          <w:tcPr>
            <w:tcW w:w="4157" w:type="dxa"/>
          </w:tcPr>
          <w:p w14:paraId="4DED7F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43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(не включены выходные и праздничные дни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01.05.25г., 08.05.2025г., 09.05.2025 г)</w:t>
            </w:r>
          </w:p>
        </w:tc>
      </w:tr>
      <w:tr w14:paraId="1190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36" w:type="dxa"/>
            <w:gridSpan w:val="3"/>
          </w:tcPr>
          <w:p w14:paraId="2EEE0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УЕБНЫЙ ГОД</w:t>
            </w:r>
          </w:p>
        </w:tc>
        <w:tc>
          <w:tcPr>
            <w:tcW w:w="2268" w:type="dxa"/>
          </w:tcPr>
          <w:p w14:paraId="48E7E8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 недели</w:t>
            </w:r>
          </w:p>
        </w:tc>
        <w:tc>
          <w:tcPr>
            <w:tcW w:w="4157" w:type="dxa"/>
          </w:tcPr>
          <w:p w14:paraId="05304CF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учебны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ень</w:t>
            </w:r>
          </w:p>
        </w:tc>
      </w:tr>
    </w:tbl>
    <w:p w14:paraId="1D6877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E897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2.1.2. Продолжительность учебного года, четвертей для 1-х классов:</w:t>
      </w:r>
    </w:p>
    <w:tbl>
      <w:tblPr>
        <w:tblStyle w:val="6"/>
        <w:tblW w:w="10961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34"/>
        <w:gridCol w:w="1559"/>
        <w:gridCol w:w="2268"/>
        <w:gridCol w:w="4157"/>
      </w:tblGrid>
      <w:tr w14:paraId="52F3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" w:hRule="atLeast"/>
        </w:trPr>
        <w:tc>
          <w:tcPr>
            <w:tcW w:w="1343" w:type="dxa"/>
            <w:vMerge w:val="restart"/>
          </w:tcPr>
          <w:p w14:paraId="1AAF8E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Учебный период</w:t>
            </w:r>
          </w:p>
        </w:tc>
        <w:tc>
          <w:tcPr>
            <w:tcW w:w="3193" w:type="dxa"/>
            <w:gridSpan w:val="2"/>
          </w:tcPr>
          <w:p w14:paraId="01C4F5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6425" w:type="dxa"/>
            <w:gridSpan w:val="2"/>
          </w:tcPr>
          <w:p w14:paraId="1DA99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Продолжительность</w:t>
            </w:r>
          </w:p>
        </w:tc>
      </w:tr>
      <w:tr w14:paraId="7D67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43" w:type="dxa"/>
            <w:vMerge w:val="continue"/>
          </w:tcPr>
          <w:p w14:paraId="421A9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</w:tcPr>
          <w:p w14:paraId="09200A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Начало</w:t>
            </w:r>
          </w:p>
        </w:tc>
        <w:tc>
          <w:tcPr>
            <w:tcW w:w="1559" w:type="dxa"/>
          </w:tcPr>
          <w:p w14:paraId="3D0057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Окончание</w:t>
            </w:r>
          </w:p>
        </w:tc>
        <w:tc>
          <w:tcPr>
            <w:tcW w:w="2268" w:type="dxa"/>
          </w:tcPr>
          <w:p w14:paraId="023845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недель</w:t>
            </w:r>
          </w:p>
        </w:tc>
        <w:tc>
          <w:tcPr>
            <w:tcW w:w="4157" w:type="dxa"/>
          </w:tcPr>
          <w:p w14:paraId="4083F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 учебных дней</w:t>
            </w:r>
          </w:p>
        </w:tc>
      </w:tr>
      <w:tr w14:paraId="6988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343" w:type="dxa"/>
          </w:tcPr>
          <w:p w14:paraId="68CCBE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2DC1A2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02.09.2024 г.</w:t>
            </w:r>
          </w:p>
        </w:tc>
        <w:tc>
          <w:tcPr>
            <w:tcW w:w="1559" w:type="dxa"/>
          </w:tcPr>
          <w:p w14:paraId="3C9971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25.10.2024 г.</w:t>
            </w:r>
          </w:p>
        </w:tc>
        <w:tc>
          <w:tcPr>
            <w:tcW w:w="2268" w:type="dxa"/>
          </w:tcPr>
          <w:p w14:paraId="7174D3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 недель</w:t>
            </w:r>
          </w:p>
        </w:tc>
        <w:tc>
          <w:tcPr>
            <w:tcW w:w="4157" w:type="dxa"/>
          </w:tcPr>
          <w:p w14:paraId="15672A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 дней</w:t>
            </w:r>
          </w:p>
        </w:tc>
      </w:tr>
      <w:tr w14:paraId="502E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" w:hRule="atLeast"/>
        </w:trPr>
        <w:tc>
          <w:tcPr>
            <w:tcW w:w="1343" w:type="dxa"/>
          </w:tcPr>
          <w:p w14:paraId="48CA84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6D7AD2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06.11.2024 г.</w:t>
            </w:r>
          </w:p>
        </w:tc>
        <w:tc>
          <w:tcPr>
            <w:tcW w:w="1559" w:type="dxa"/>
          </w:tcPr>
          <w:p w14:paraId="399CF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30.12.2024 г.</w:t>
            </w:r>
          </w:p>
        </w:tc>
        <w:tc>
          <w:tcPr>
            <w:tcW w:w="2268" w:type="dxa"/>
          </w:tcPr>
          <w:p w14:paraId="619F8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 недель</w:t>
            </w:r>
          </w:p>
        </w:tc>
        <w:tc>
          <w:tcPr>
            <w:tcW w:w="4157" w:type="dxa"/>
          </w:tcPr>
          <w:p w14:paraId="0942E6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 дней</w:t>
            </w:r>
          </w:p>
        </w:tc>
      </w:tr>
      <w:tr w14:paraId="3D71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43" w:type="dxa"/>
            <w:vMerge w:val="restart"/>
          </w:tcPr>
          <w:p w14:paraId="41B6E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17DC7D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09.01.2025 г.</w:t>
            </w:r>
          </w:p>
        </w:tc>
        <w:tc>
          <w:tcPr>
            <w:tcW w:w="1559" w:type="dxa"/>
          </w:tcPr>
          <w:p w14:paraId="776CD8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07.02.2025 г.</w:t>
            </w:r>
          </w:p>
        </w:tc>
        <w:tc>
          <w:tcPr>
            <w:tcW w:w="2268" w:type="dxa"/>
            <w:vMerge w:val="restart"/>
          </w:tcPr>
          <w:p w14:paraId="4A253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 недель </w:t>
            </w:r>
          </w:p>
        </w:tc>
        <w:tc>
          <w:tcPr>
            <w:tcW w:w="4157" w:type="dxa"/>
            <w:vMerge w:val="restart"/>
          </w:tcPr>
          <w:p w14:paraId="09BDF0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47 дней </w:t>
            </w:r>
          </w:p>
        </w:tc>
      </w:tr>
      <w:tr w14:paraId="4016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43" w:type="dxa"/>
            <w:vMerge w:val="continue"/>
          </w:tcPr>
          <w:p w14:paraId="00EE97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</w:tcPr>
          <w:p w14:paraId="424C95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17.02.2025г.</w:t>
            </w:r>
          </w:p>
        </w:tc>
        <w:tc>
          <w:tcPr>
            <w:tcW w:w="1559" w:type="dxa"/>
          </w:tcPr>
          <w:p w14:paraId="641B66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21.03.2025 г.</w:t>
            </w:r>
          </w:p>
        </w:tc>
        <w:tc>
          <w:tcPr>
            <w:tcW w:w="2268" w:type="dxa"/>
            <w:vMerge w:val="continue"/>
          </w:tcPr>
          <w:p w14:paraId="5C9203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vMerge w:val="continue"/>
          </w:tcPr>
          <w:p w14:paraId="754290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B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1343" w:type="dxa"/>
          </w:tcPr>
          <w:p w14:paraId="6E3680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четверть</w:t>
            </w:r>
          </w:p>
        </w:tc>
        <w:tc>
          <w:tcPr>
            <w:tcW w:w="1634" w:type="dxa"/>
          </w:tcPr>
          <w:p w14:paraId="4CACE9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02.04.2025 г.</w:t>
            </w:r>
          </w:p>
        </w:tc>
        <w:tc>
          <w:tcPr>
            <w:tcW w:w="1559" w:type="dxa"/>
          </w:tcPr>
          <w:p w14:paraId="064979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26.05.2025 г.</w:t>
            </w:r>
          </w:p>
        </w:tc>
        <w:tc>
          <w:tcPr>
            <w:tcW w:w="2268" w:type="dxa"/>
          </w:tcPr>
          <w:p w14:paraId="5770A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 недель </w:t>
            </w:r>
          </w:p>
        </w:tc>
        <w:tc>
          <w:tcPr>
            <w:tcW w:w="4157" w:type="dxa"/>
          </w:tcPr>
          <w:p w14:paraId="5DDFE5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34 дня (не включены выходные и праздничные дни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01.05.25г. -02.05.25г., 08.05.2025г., 09.05.2025 г)</w:t>
            </w:r>
          </w:p>
        </w:tc>
      </w:tr>
      <w:tr w14:paraId="3C1E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36" w:type="dxa"/>
            <w:gridSpan w:val="3"/>
          </w:tcPr>
          <w:p w14:paraId="7C0A28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УЕБНЫЙ ГОД</w:t>
            </w:r>
          </w:p>
        </w:tc>
        <w:tc>
          <w:tcPr>
            <w:tcW w:w="2268" w:type="dxa"/>
          </w:tcPr>
          <w:p w14:paraId="1560DC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 недели</w:t>
            </w:r>
          </w:p>
        </w:tc>
        <w:tc>
          <w:tcPr>
            <w:tcW w:w="4157" w:type="dxa"/>
          </w:tcPr>
          <w:p w14:paraId="2284DD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учебных дней</w:t>
            </w:r>
          </w:p>
        </w:tc>
      </w:tr>
    </w:tbl>
    <w:p w14:paraId="43556CFC">
      <w:pPr>
        <w:spacing w:before="100" w:beforeAutospacing="1" w:after="0" w:line="240" w:lineRule="auto"/>
        <w:rPr>
          <w:lang w:eastAsia="ru-RU"/>
        </w:rPr>
      </w:pPr>
    </w:p>
    <w:p w14:paraId="42AADF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2.2.1 Продолжительность каникул для 2-11 классов: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184"/>
        <w:gridCol w:w="3358"/>
      </w:tblGrid>
      <w:tr w14:paraId="682C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1EC2E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</w:tcPr>
          <w:p w14:paraId="6B91CC5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окончание каникул</w:t>
            </w:r>
          </w:p>
        </w:tc>
        <w:tc>
          <w:tcPr>
            <w:tcW w:w="0" w:type="auto"/>
          </w:tcPr>
          <w:p w14:paraId="7F24955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</w:t>
            </w:r>
          </w:p>
        </w:tc>
      </w:tr>
      <w:tr w14:paraId="058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31040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</w:tcPr>
          <w:p w14:paraId="25FABDC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 г.- 05.11.2024 г.</w:t>
            </w:r>
          </w:p>
        </w:tc>
        <w:tc>
          <w:tcPr>
            <w:tcW w:w="0" w:type="auto"/>
          </w:tcPr>
          <w:p w14:paraId="3D02B2B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7F0F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2007B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</w:tcPr>
          <w:p w14:paraId="3FFA4F5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 г.- 08.01.2025 г.</w:t>
            </w:r>
          </w:p>
        </w:tc>
        <w:tc>
          <w:tcPr>
            <w:tcW w:w="0" w:type="auto"/>
          </w:tcPr>
          <w:p w14:paraId="193556D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324E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E6161C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</w:tcPr>
          <w:p w14:paraId="3CA13E1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 г. – 01.04.2025 г.</w:t>
            </w:r>
          </w:p>
        </w:tc>
        <w:tc>
          <w:tcPr>
            <w:tcW w:w="0" w:type="auto"/>
          </w:tcPr>
          <w:p w14:paraId="33FD0A9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3780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9CF977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каникулярный период</w:t>
            </w:r>
          </w:p>
        </w:tc>
        <w:tc>
          <w:tcPr>
            <w:tcW w:w="0" w:type="auto"/>
          </w:tcPr>
          <w:p w14:paraId="2539B4A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дней</w:t>
            </w:r>
          </w:p>
        </w:tc>
      </w:tr>
    </w:tbl>
    <w:p w14:paraId="32A68B3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5E3D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2.2.2 Продолжительность каникул для 1-х классов: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184"/>
        <w:gridCol w:w="3358"/>
      </w:tblGrid>
      <w:tr w14:paraId="1554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96966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</w:tcPr>
          <w:p w14:paraId="7232774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окончание каникул</w:t>
            </w:r>
          </w:p>
        </w:tc>
        <w:tc>
          <w:tcPr>
            <w:tcW w:w="0" w:type="auto"/>
          </w:tcPr>
          <w:p w14:paraId="7367DE2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</w:t>
            </w:r>
          </w:p>
        </w:tc>
      </w:tr>
      <w:tr w14:paraId="370E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CB0B9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</w:tcPr>
          <w:p w14:paraId="3EA98DC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 г.- 05.11.2024 г.</w:t>
            </w:r>
          </w:p>
        </w:tc>
        <w:tc>
          <w:tcPr>
            <w:tcW w:w="0" w:type="auto"/>
          </w:tcPr>
          <w:p w14:paraId="4D6918B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08E4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41DEB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</w:tcPr>
          <w:p w14:paraId="56C8209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 г.- 08.01.2025 г.</w:t>
            </w:r>
          </w:p>
        </w:tc>
        <w:tc>
          <w:tcPr>
            <w:tcW w:w="0" w:type="auto"/>
          </w:tcPr>
          <w:p w14:paraId="2C81500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3444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76331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0" w:type="auto"/>
          </w:tcPr>
          <w:p w14:paraId="3628F31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08.02.2025г. – 16.02.2025 г.</w:t>
            </w:r>
          </w:p>
        </w:tc>
        <w:tc>
          <w:tcPr>
            <w:tcW w:w="0" w:type="auto"/>
          </w:tcPr>
          <w:p w14:paraId="0264EB9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5E5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1989F7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</w:tcPr>
          <w:p w14:paraId="665AD884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 г. – 01.04.2025 г.</w:t>
            </w:r>
          </w:p>
        </w:tc>
        <w:tc>
          <w:tcPr>
            <w:tcW w:w="0" w:type="auto"/>
          </w:tcPr>
          <w:p w14:paraId="6476E1A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14:paraId="70C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5D84055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каникулярный период</w:t>
            </w:r>
          </w:p>
        </w:tc>
        <w:tc>
          <w:tcPr>
            <w:tcW w:w="0" w:type="auto"/>
          </w:tcPr>
          <w:p w14:paraId="42A4E213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дня</w:t>
            </w:r>
          </w:p>
        </w:tc>
      </w:tr>
    </w:tbl>
    <w:p w14:paraId="0A34D05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1C1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Сроки проведения промежуточной аттестации</w:t>
      </w:r>
    </w:p>
    <w:p w14:paraId="54E3967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Промежуточная аттестация проводится в сроки с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мая 2025 года по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мая 2025 года без прекращения образовательной деятельности по предметам учебного плана.</w:t>
      </w:r>
    </w:p>
    <w:p w14:paraId="01C92F7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Учебные сборы для юношей 8, 10 классов</w:t>
      </w:r>
    </w:p>
    <w:p w14:paraId="292E070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8, 10 классах в рамках изучения предмета ОБЗР с целью обучения начальным знаниям в области обороны и подготовки по основам военной службы проводятся учебные сборы для юношей.</w:t>
      </w:r>
    </w:p>
    <w:p w14:paraId="783091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567" w:right="850" w:bottom="426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p w14:paraId="7F61F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425" w:right="170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0E"/>
    <w:rsid w:val="00067280"/>
    <w:rsid w:val="00085874"/>
    <w:rsid w:val="00086308"/>
    <w:rsid w:val="000917DE"/>
    <w:rsid w:val="0009265F"/>
    <w:rsid w:val="000A0F3F"/>
    <w:rsid w:val="000B7F6C"/>
    <w:rsid w:val="000E1110"/>
    <w:rsid w:val="00100A3F"/>
    <w:rsid w:val="001259C0"/>
    <w:rsid w:val="001568F8"/>
    <w:rsid w:val="0016699E"/>
    <w:rsid w:val="001669B3"/>
    <w:rsid w:val="00193C0E"/>
    <w:rsid w:val="001A1A7C"/>
    <w:rsid w:val="001C3ED1"/>
    <w:rsid w:val="001D086C"/>
    <w:rsid w:val="001D4B76"/>
    <w:rsid w:val="001E1C53"/>
    <w:rsid w:val="00202424"/>
    <w:rsid w:val="00216F8F"/>
    <w:rsid w:val="0022694E"/>
    <w:rsid w:val="00227EBF"/>
    <w:rsid w:val="0029554E"/>
    <w:rsid w:val="00296AD5"/>
    <w:rsid w:val="002A715B"/>
    <w:rsid w:val="002B3323"/>
    <w:rsid w:val="002C6BED"/>
    <w:rsid w:val="002E7293"/>
    <w:rsid w:val="002E74F5"/>
    <w:rsid w:val="0033579B"/>
    <w:rsid w:val="003D5BBC"/>
    <w:rsid w:val="00401475"/>
    <w:rsid w:val="00401DDF"/>
    <w:rsid w:val="0040251F"/>
    <w:rsid w:val="00415508"/>
    <w:rsid w:val="004207C0"/>
    <w:rsid w:val="00424A0B"/>
    <w:rsid w:val="00440D66"/>
    <w:rsid w:val="00447527"/>
    <w:rsid w:val="004517F7"/>
    <w:rsid w:val="00461B2F"/>
    <w:rsid w:val="004D1E6C"/>
    <w:rsid w:val="005403C0"/>
    <w:rsid w:val="00543757"/>
    <w:rsid w:val="00575EB8"/>
    <w:rsid w:val="00582283"/>
    <w:rsid w:val="00585B78"/>
    <w:rsid w:val="005B3053"/>
    <w:rsid w:val="005B6F7A"/>
    <w:rsid w:val="005C1F48"/>
    <w:rsid w:val="005F5C2C"/>
    <w:rsid w:val="005F674C"/>
    <w:rsid w:val="005F735D"/>
    <w:rsid w:val="00630AC8"/>
    <w:rsid w:val="0063255D"/>
    <w:rsid w:val="006406A8"/>
    <w:rsid w:val="00662312"/>
    <w:rsid w:val="0068280F"/>
    <w:rsid w:val="006F62AF"/>
    <w:rsid w:val="00770E6D"/>
    <w:rsid w:val="007865DF"/>
    <w:rsid w:val="007A022C"/>
    <w:rsid w:val="007B1E6B"/>
    <w:rsid w:val="007B2D03"/>
    <w:rsid w:val="007E7A22"/>
    <w:rsid w:val="0083760C"/>
    <w:rsid w:val="00841438"/>
    <w:rsid w:val="008539C7"/>
    <w:rsid w:val="0085429C"/>
    <w:rsid w:val="00896517"/>
    <w:rsid w:val="00897660"/>
    <w:rsid w:val="008B2A95"/>
    <w:rsid w:val="008D1C9B"/>
    <w:rsid w:val="008D3AB3"/>
    <w:rsid w:val="0090643B"/>
    <w:rsid w:val="009405BB"/>
    <w:rsid w:val="009A7409"/>
    <w:rsid w:val="009B268C"/>
    <w:rsid w:val="009D5C25"/>
    <w:rsid w:val="009E31CC"/>
    <w:rsid w:val="009E669E"/>
    <w:rsid w:val="009F5B7A"/>
    <w:rsid w:val="00A33461"/>
    <w:rsid w:val="00A41686"/>
    <w:rsid w:val="00A75C47"/>
    <w:rsid w:val="00A85C5E"/>
    <w:rsid w:val="00AA08C7"/>
    <w:rsid w:val="00AA0A72"/>
    <w:rsid w:val="00AA2070"/>
    <w:rsid w:val="00AA2528"/>
    <w:rsid w:val="00AB0DAE"/>
    <w:rsid w:val="00AC40EF"/>
    <w:rsid w:val="00AC5C76"/>
    <w:rsid w:val="00AE064B"/>
    <w:rsid w:val="00B026E5"/>
    <w:rsid w:val="00B253B3"/>
    <w:rsid w:val="00B540A1"/>
    <w:rsid w:val="00B7117A"/>
    <w:rsid w:val="00B81716"/>
    <w:rsid w:val="00BA39D4"/>
    <w:rsid w:val="00BA4097"/>
    <w:rsid w:val="00BB5203"/>
    <w:rsid w:val="00C11E92"/>
    <w:rsid w:val="00C31BBC"/>
    <w:rsid w:val="00C5752B"/>
    <w:rsid w:val="00C85ED2"/>
    <w:rsid w:val="00C94C4E"/>
    <w:rsid w:val="00CA485B"/>
    <w:rsid w:val="00CB0F3B"/>
    <w:rsid w:val="00CF5FBD"/>
    <w:rsid w:val="00D2487B"/>
    <w:rsid w:val="00D520AE"/>
    <w:rsid w:val="00D765BE"/>
    <w:rsid w:val="00D83A16"/>
    <w:rsid w:val="00D84132"/>
    <w:rsid w:val="00E236A0"/>
    <w:rsid w:val="00E24D99"/>
    <w:rsid w:val="00E3785B"/>
    <w:rsid w:val="00E43683"/>
    <w:rsid w:val="00E52052"/>
    <w:rsid w:val="00E617A8"/>
    <w:rsid w:val="00E74E5E"/>
    <w:rsid w:val="00E978AF"/>
    <w:rsid w:val="00ED59FF"/>
    <w:rsid w:val="00EE7EE6"/>
    <w:rsid w:val="00F160F9"/>
    <w:rsid w:val="00F24797"/>
    <w:rsid w:val="00F30977"/>
    <w:rsid w:val="00F361D9"/>
    <w:rsid w:val="00F62CEE"/>
    <w:rsid w:val="00F76A32"/>
    <w:rsid w:val="00F96053"/>
    <w:rsid w:val="00F9626D"/>
    <w:rsid w:val="00FC67DC"/>
    <w:rsid w:val="00FD4AFF"/>
    <w:rsid w:val="00FE35C1"/>
    <w:rsid w:val="197E0CE7"/>
    <w:rsid w:val="5E91051E"/>
    <w:rsid w:val="7563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1088</Words>
  <Characters>6207</Characters>
  <Lines>51</Lines>
  <Paragraphs>14</Paragraphs>
  <TotalTime>4720</TotalTime>
  <ScaleCrop>false</ScaleCrop>
  <LinksUpToDate>false</LinksUpToDate>
  <CharactersWithSpaces>7281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2024-08-09T12:38:00Z</dcterms:created>
  <dc:creator>admin</dc:creator>
  <cp:lastModifiedBy>User</cp:lastModifiedBy>
  <cp:lastPrinted>2024-08-23T09:46:27Z</cp:lastPrinted>
  <dcterms:modified xsi:type="dcterms:W3CDTF">2024-08-28T13:11:21Z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4F434CA4823D4EFC9221BD6F10E580D6_13</vt:lpwstr>
  </property>
</Properties>
</file>